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B5C" w:rsidRDefault="009E66B4" w:rsidP="009E66B4">
      <w:pPr>
        <w:jc w:val="center"/>
      </w:pPr>
      <w:r w:rsidRPr="009E66B4">
        <w:t>VILNIAUS LOPŠELIS-DARŽELIS „PRIE PASAKŲ PARKO“</w:t>
      </w:r>
    </w:p>
    <w:p w:rsidR="009E66B4" w:rsidRPr="009E66B4" w:rsidRDefault="009E66B4" w:rsidP="009E66B4">
      <w:pPr>
        <w:jc w:val="center"/>
      </w:pPr>
    </w:p>
    <w:p w:rsidR="009E66B4" w:rsidRDefault="009E66B4" w:rsidP="009E66B4">
      <w:pPr>
        <w:jc w:val="center"/>
      </w:pPr>
      <w:r w:rsidRPr="009E66B4">
        <w:t xml:space="preserve">GYVENTOJŲ PAJAMŲ MOKESČIO 2% PARAMOS LĖŠŲ </w:t>
      </w:r>
    </w:p>
    <w:p w:rsidR="009E66B4" w:rsidRDefault="009E66B4" w:rsidP="009E66B4">
      <w:pPr>
        <w:jc w:val="center"/>
      </w:pPr>
      <w:r w:rsidRPr="009E66B4">
        <w:t>PAJAMŲ IR IŠLAIDŲ 2017 METŲ ATASKAITA</w:t>
      </w:r>
    </w:p>
    <w:p w:rsidR="009E66B4" w:rsidRPr="009E66B4" w:rsidRDefault="009E66B4" w:rsidP="009E66B4">
      <w:pPr>
        <w:jc w:val="center"/>
      </w:pPr>
    </w:p>
    <w:p w:rsidR="009E66B4" w:rsidRDefault="00837D32">
      <w:r>
        <w:t>Pradinis likutis 2017-01-02</w:t>
      </w:r>
      <w:r w:rsidR="009E66B4">
        <w:t xml:space="preserve"> – 2664,40 </w:t>
      </w:r>
      <w:proofErr w:type="spellStart"/>
      <w:r w:rsidR="009E66B4">
        <w:t>Eur</w:t>
      </w:r>
      <w:proofErr w:type="spellEnd"/>
    </w:p>
    <w:p w:rsidR="009E66B4" w:rsidRDefault="009E66B4">
      <w:r>
        <w:t xml:space="preserve">Iš viso įplaukų 2017 metais – 2143,23 </w:t>
      </w:r>
      <w:proofErr w:type="spellStart"/>
      <w:r>
        <w:t>Eur</w:t>
      </w:r>
      <w:proofErr w:type="spellEnd"/>
    </w:p>
    <w:p w:rsidR="009E66B4" w:rsidRDefault="00837D32">
      <w:r>
        <w:t>Galutinis likutis 2017-12-30</w:t>
      </w:r>
      <w:r w:rsidR="009E66B4">
        <w:t xml:space="preserve"> – 3852,64 </w:t>
      </w:r>
      <w:proofErr w:type="spellStart"/>
      <w:r w:rsidR="009E66B4">
        <w:t>Eur</w:t>
      </w:r>
      <w:proofErr w:type="spellEnd"/>
      <w:r w:rsidR="009E66B4">
        <w:t xml:space="preserve"> </w:t>
      </w:r>
    </w:p>
    <w:p w:rsidR="009E66B4" w:rsidRDefault="009E66B4"/>
    <w:p w:rsidR="009E66B4" w:rsidRDefault="009E66B4">
      <w:r>
        <w:t>Lėšos buvo panaudotos: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46"/>
        <w:gridCol w:w="3968"/>
        <w:gridCol w:w="2407"/>
        <w:gridCol w:w="2407"/>
      </w:tblGrid>
      <w:tr w:rsidR="009E66B4" w:rsidTr="009E66B4">
        <w:tc>
          <w:tcPr>
            <w:tcW w:w="846" w:type="dxa"/>
          </w:tcPr>
          <w:p w:rsidR="009E66B4" w:rsidRDefault="009E66B4" w:rsidP="009E66B4">
            <w:pPr>
              <w:jc w:val="center"/>
            </w:pPr>
            <w:r>
              <w:t>Eil. Nr.</w:t>
            </w:r>
          </w:p>
        </w:tc>
        <w:tc>
          <w:tcPr>
            <w:tcW w:w="3968" w:type="dxa"/>
          </w:tcPr>
          <w:p w:rsidR="009E66B4" w:rsidRDefault="00B611A4" w:rsidP="009E66B4">
            <w:pPr>
              <w:jc w:val="center"/>
            </w:pPr>
            <w:r>
              <w:t>Įsigytos</w:t>
            </w:r>
            <w:r w:rsidR="009E66B4">
              <w:t xml:space="preserve"> prekės ir/ar paslaugos</w:t>
            </w:r>
          </w:p>
        </w:tc>
        <w:tc>
          <w:tcPr>
            <w:tcW w:w="2407" w:type="dxa"/>
          </w:tcPr>
          <w:p w:rsidR="009E66B4" w:rsidRDefault="009E66B4" w:rsidP="009E66B4">
            <w:pPr>
              <w:jc w:val="center"/>
            </w:pPr>
            <w:proofErr w:type="spellStart"/>
            <w:r>
              <w:t>Sąsk</w:t>
            </w:r>
            <w:proofErr w:type="spellEnd"/>
            <w:r>
              <w:t>. faktūros numeris</w:t>
            </w:r>
          </w:p>
        </w:tc>
        <w:tc>
          <w:tcPr>
            <w:tcW w:w="2407" w:type="dxa"/>
          </w:tcPr>
          <w:p w:rsidR="009E66B4" w:rsidRDefault="00D030BC" w:rsidP="009E66B4">
            <w:pPr>
              <w:jc w:val="center"/>
            </w:pPr>
            <w:r>
              <w:t>Suma</w:t>
            </w:r>
            <w:r w:rsidR="009E66B4">
              <w:t xml:space="preserve"> (</w:t>
            </w:r>
            <w:proofErr w:type="spellStart"/>
            <w:r w:rsidR="009E66B4">
              <w:t>Eur</w:t>
            </w:r>
            <w:proofErr w:type="spellEnd"/>
            <w:r w:rsidR="009E66B4">
              <w:t>)</w:t>
            </w:r>
          </w:p>
        </w:tc>
      </w:tr>
      <w:tr w:rsidR="009E66B4" w:rsidTr="009E66B4">
        <w:tc>
          <w:tcPr>
            <w:tcW w:w="846" w:type="dxa"/>
          </w:tcPr>
          <w:p w:rsidR="009E66B4" w:rsidRDefault="009E66B4" w:rsidP="009E66B4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3968" w:type="dxa"/>
          </w:tcPr>
          <w:p w:rsidR="009E66B4" w:rsidRDefault="009E66B4">
            <w:r>
              <w:t>Virtuvės paprastasis remontas</w:t>
            </w:r>
          </w:p>
        </w:tc>
        <w:tc>
          <w:tcPr>
            <w:tcW w:w="2407" w:type="dxa"/>
          </w:tcPr>
          <w:p w:rsidR="009E66B4" w:rsidRDefault="009E66B4">
            <w:r>
              <w:t>NK Nr. 1206</w:t>
            </w:r>
          </w:p>
        </w:tc>
        <w:tc>
          <w:tcPr>
            <w:tcW w:w="2407" w:type="dxa"/>
          </w:tcPr>
          <w:p w:rsidR="009E66B4" w:rsidRDefault="009E66B4">
            <w:r>
              <w:t xml:space="preserve">800,00 </w:t>
            </w:r>
            <w:bookmarkStart w:id="0" w:name="_GoBack"/>
            <w:bookmarkEnd w:id="0"/>
          </w:p>
        </w:tc>
      </w:tr>
      <w:tr w:rsidR="009E66B4" w:rsidTr="009E66B4">
        <w:tc>
          <w:tcPr>
            <w:tcW w:w="846" w:type="dxa"/>
          </w:tcPr>
          <w:p w:rsidR="009E66B4" w:rsidRDefault="009E66B4" w:rsidP="009E66B4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3968" w:type="dxa"/>
          </w:tcPr>
          <w:p w:rsidR="009E66B4" w:rsidRDefault="009E66B4">
            <w:r>
              <w:t>Balionai helio žydri</w:t>
            </w:r>
          </w:p>
        </w:tc>
        <w:tc>
          <w:tcPr>
            <w:tcW w:w="2407" w:type="dxa"/>
          </w:tcPr>
          <w:p w:rsidR="009E66B4" w:rsidRDefault="009E66B4">
            <w:r>
              <w:t>NR BN 00687</w:t>
            </w:r>
          </w:p>
        </w:tc>
        <w:tc>
          <w:tcPr>
            <w:tcW w:w="2407" w:type="dxa"/>
          </w:tcPr>
          <w:p w:rsidR="009E66B4" w:rsidRDefault="009E66B4">
            <w:r>
              <w:t>55,00</w:t>
            </w:r>
          </w:p>
        </w:tc>
      </w:tr>
      <w:tr w:rsidR="009E66B4" w:rsidTr="009E66B4">
        <w:tc>
          <w:tcPr>
            <w:tcW w:w="846" w:type="dxa"/>
          </w:tcPr>
          <w:p w:rsidR="009E66B4" w:rsidRDefault="009E66B4" w:rsidP="009E66B4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3968" w:type="dxa"/>
          </w:tcPr>
          <w:p w:rsidR="009E66B4" w:rsidRDefault="009E66B4">
            <w:r>
              <w:t>Antspaudai</w:t>
            </w:r>
          </w:p>
        </w:tc>
        <w:tc>
          <w:tcPr>
            <w:tcW w:w="2407" w:type="dxa"/>
          </w:tcPr>
          <w:p w:rsidR="009E66B4" w:rsidRDefault="009E66B4">
            <w:r>
              <w:t>VBA Nr. 2170756</w:t>
            </w:r>
          </w:p>
        </w:tc>
        <w:tc>
          <w:tcPr>
            <w:tcW w:w="2407" w:type="dxa"/>
          </w:tcPr>
          <w:p w:rsidR="009E66B4" w:rsidRDefault="009E66B4">
            <w:r>
              <w:t>15,50</w:t>
            </w:r>
          </w:p>
        </w:tc>
      </w:tr>
      <w:tr w:rsidR="009E66B4" w:rsidTr="009E66B4">
        <w:tc>
          <w:tcPr>
            <w:tcW w:w="846" w:type="dxa"/>
          </w:tcPr>
          <w:p w:rsidR="009E66B4" w:rsidRDefault="009E66B4" w:rsidP="009E66B4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3968" w:type="dxa"/>
          </w:tcPr>
          <w:p w:rsidR="009E66B4" w:rsidRDefault="009E66B4">
            <w:r>
              <w:t>Darbuotojų saugos ir sveikatos dokumentų rengimas</w:t>
            </w:r>
          </w:p>
        </w:tc>
        <w:tc>
          <w:tcPr>
            <w:tcW w:w="2407" w:type="dxa"/>
          </w:tcPr>
          <w:p w:rsidR="009E66B4" w:rsidRDefault="009E66B4">
            <w:r>
              <w:t>VAVL 5079</w:t>
            </w:r>
          </w:p>
        </w:tc>
        <w:tc>
          <w:tcPr>
            <w:tcW w:w="2407" w:type="dxa"/>
          </w:tcPr>
          <w:p w:rsidR="009E66B4" w:rsidRDefault="009E66B4">
            <w:r>
              <w:t>48,40</w:t>
            </w:r>
          </w:p>
        </w:tc>
      </w:tr>
      <w:tr w:rsidR="009E66B4" w:rsidTr="009E66B4">
        <w:tc>
          <w:tcPr>
            <w:tcW w:w="846" w:type="dxa"/>
          </w:tcPr>
          <w:p w:rsidR="009E66B4" w:rsidRDefault="009E66B4" w:rsidP="009E66B4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3968" w:type="dxa"/>
          </w:tcPr>
          <w:p w:rsidR="009E66B4" w:rsidRDefault="009E66B4">
            <w:r>
              <w:t xml:space="preserve">Banko išlaidos </w:t>
            </w:r>
          </w:p>
        </w:tc>
        <w:tc>
          <w:tcPr>
            <w:tcW w:w="2407" w:type="dxa"/>
          </w:tcPr>
          <w:p w:rsidR="009E66B4" w:rsidRDefault="009E66B4">
            <w:r>
              <w:t>-</w:t>
            </w:r>
          </w:p>
        </w:tc>
        <w:tc>
          <w:tcPr>
            <w:tcW w:w="2407" w:type="dxa"/>
          </w:tcPr>
          <w:p w:rsidR="009E66B4" w:rsidRDefault="009E66B4">
            <w:r>
              <w:t>36,09</w:t>
            </w:r>
          </w:p>
        </w:tc>
      </w:tr>
      <w:tr w:rsidR="009E66B4" w:rsidTr="00130A00">
        <w:tc>
          <w:tcPr>
            <w:tcW w:w="9628" w:type="dxa"/>
            <w:gridSpan w:val="4"/>
          </w:tcPr>
          <w:p w:rsidR="009E66B4" w:rsidRDefault="009E66B4" w:rsidP="009E66B4">
            <w:pPr>
              <w:jc w:val="center"/>
            </w:pPr>
            <w:r>
              <w:t xml:space="preserve">                                                                                                      </w:t>
            </w:r>
            <w:r w:rsidR="00B611A4">
              <w:t xml:space="preserve">  </w:t>
            </w:r>
            <w:r>
              <w:t>Viso: 954,99</w:t>
            </w:r>
          </w:p>
        </w:tc>
      </w:tr>
    </w:tbl>
    <w:p w:rsidR="009E66B4" w:rsidRDefault="009E66B4"/>
    <w:p w:rsidR="006A2D0A" w:rsidRDefault="006A2D0A"/>
    <w:p w:rsidR="006A2D0A" w:rsidRDefault="006A2D0A" w:rsidP="006A2D0A">
      <w:pPr>
        <w:spacing w:after="0" w:line="360" w:lineRule="auto"/>
        <w:ind w:firstLine="1298"/>
        <w:jc w:val="right"/>
        <w:outlineLvl w:val="0"/>
        <w:rPr>
          <w:rFonts w:eastAsia="Times New Roman"/>
          <w:color w:val="auto"/>
          <w:szCs w:val="24"/>
          <w:lang w:eastAsia="lt-LT"/>
        </w:rPr>
      </w:pPr>
      <w:r>
        <w:rPr>
          <w:rFonts w:eastAsia="Times New Roman"/>
          <w:szCs w:val="24"/>
          <w:lang w:eastAsia="lt-LT"/>
        </w:rPr>
        <w:t xml:space="preserve">Direktorė, </w:t>
      </w:r>
    </w:p>
    <w:p w:rsidR="006A2D0A" w:rsidRDefault="006A2D0A" w:rsidP="006A2D0A">
      <w:pPr>
        <w:spacing w:after="0" w:line="360" w:lineRule="auto"/>
        <w:ind w:firstLine="1298"/>
        <w:jc w:val="right"/>
        <w:rPr>
          <w:rFonts w:eastAsia="Times New Roman"/>
          <w:szCs w:val="24"/>
          <w:lang w:eastAsia="lt-LT"/>
        </w:rPr>
      </w:pPr>
      <w:r>
        <w:rPr>
          <w:rFonts w:eastAsia="Times New Roman"/>
          <w:szCs w:val="24"/>
          <w:lang w:eastAsia="lt-LT"/>
        </w:rPr>
        <w:t>darželio taryba,</w:t>
      </w:r>
    </w:p>
    <w:p w:rsidR="006A2D0A" w:rsidRDefault="006A2D0A" w:rsidP="006A2D0A">
      <w:pPr>
        <w:rPr>
          <w:rFonts w:eastAsia="Times New Roman"/>
          <w:szCs w:val="24"/>
          <w:lang w:eastAsia="lt-LT"/>
        </w:rPr>
      </w:pPr>
      <w:r>
        <w:rPr>
          <w:rFonts w:eastAsia="Times New Roman"/>
          <w:szCs w:val="24"/>
          <w:lang w:eastAsia="lt-LT"/>
        </w:rPr>
        <w:t xml:space="preserve">                                                                        </w:t>
      </w:r>
      <w:r>
        <w:rPr>
          <w:rFonts w:eastAsia="Times New Roman"/>
          <w:szCs w:val="24"/>
          <w:lang w:eastAsia="lt-LT"/>
        </w:rPr>
        <w:tab/>
        <w:t xml:space="preserve">            Direktorės pavaduotoja ūkio reikalams</w:t>
      </w:r>
    </w:p>
    <w:p w:rsidR="009E66B4" w:rsidRPr="006A2D0A" w:rsidRDefault="009E66B4">
      <w:pPr>
        <w:rPr>
          <w:rFonts w:eastAsia="Times New Roman"/>
          <w:szCs w:val="24"/>
          <w:lang w:eastAsia="lt-LT"/>
        </w:rPr>
      </w:pPr>
    </w:p>
    <w:sectPr w:rsidR="009E66B4" w:rsidRPr="006A2D0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8C4064"/>
    <w:multiLevelType w:val="hybridMultilevel"/>
    <w:tmpl w:val="215E74E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6B4"/>
    <w:rsid w:val="002F0B5C"/>
    <w:rsid w:val="006A2D0A"/>
    <w:rsid w:val="00837D32"/>
    <w:rsid w:val="009E66B4"/>
    <w:rsid w:val="00AD15BD"/>
    <w:rsid w:val="00B611A4"/>
    <w:rsid w:val="00D0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6484E-A669-47E2-A054-74002DFB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D15BD"/>
    <w:rPr>
      <w:rFonts w:ascii="Times New Roman" w:hAnsi="Times New Roman"/>
      <w:color w:val="000000" w:themeColor="text1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9E6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9E66B4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61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611A4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6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543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2018-06-13T10:13:00Z</cp:lastPrinted>
  <dcterms:created xsi:type="dcterms:W3CDTF">2018-06-13T09:11:00Z</dcterms:created>
  <dcterms:modified xsi:type="dcterms:W3CDTF">2018-06-13T10:33:00Z</dcterms:modified>
</cp:coreProperties>
</file>